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64" w:rsidRPr="00B50264" w:rsidRDefault="00B50264" w:rsidP="00B50264">
      <w:pPr>
        <w:pStyle w:val="a3"/>
        <w:spacing w:beforeLines="100" w:before="312" w:beforeAutospacing="0" w:afterLines="100" w:after="312" w:afterAutospacing="0" w:line="360" w:lineRule="atLeast"/>
        <w:jc w:val="center"/>
        <w:rPr>
          <w:rFonts w:ascii="Simsun" w:hAnsi="Simsun" w:hint="eastAsia"/>
          <w:b/>
          <w:color w:val="000000"/>
          <w:sz w:val="28"/>
          <w:szCs w:val="28"/>
        </w:rPr>
      </w:pPr>
      <w:r w:rsidRPr="00B50264">
        <w:rPr>
          <w:rFonts w:ascii="Simsun" w:hAnsi="Simsun" w:hint="eastAsia"/>
          <w:b/>
          <w:color w:val="000000"/>
          <w:sz w:val="28"/>
          <w:szCs w:val="28"/>
        </w:rPr>
        <w:t>宜昌</w:t>
      </w:r>
      <w:r w:rsidRPr="00B50264">
        <w:rPr>
          <w:rFonts w:ascii="Simsun" w:hAnsi="Simsun" w:hint="eastAsia"/>
          <w:b/>
          <w:color w:val="000000"/>
          <w:sz w:val="28"/>
          <w:szCs w:val="28"/>
        </w:rPr>
        <w:t>220</w:t>
      </w:r>
      <w:r w:rsidRPr="00B50264">
        <w:rPr>
          <w:rFonts w:ascii="Simsun" w:hAnsi="Simsun"/>
          <w:b/>
          <w:color w:val="000000"/>
          <w:sz w:val="28"/>
          <w:szCs w:val="28"/>
        </w:rPr>
        <w:t>kV</w:t>
      </w:r>
      <w:r w:rsidRPr="00B50264">
        <w:rPr>
          <w:rFonts w:ascii="Simsun" w:hAnsi="Simsun" w:hint="eastAsia"/>
          <w:b/>
          <w:color w:val="000000"/>
          <w:sz w:val="28"/>
          <w:szCs w:val="28"/>
        </w:rPr>
        <w:t>五峰</w:t>
      </w:r>
      <w:r w:rsidRPr="00B50264">
        <w:rPr>
          <w:rFonts w:ascii="Simsun" w:hAnsi="Simsun"/>
          <w:b/>
          <w:color w:val="000000"/>
          <w:sz w:val="28"/>
          <w:szCs w:val="28"/>
        </w:rPr>
        <w:t>输变电工程（</w:t>
      </w:r>
      <w:r w:rsidRPr="00B50264">
        <w:rPr>
          <w:rFonts w:ascii="Simsun" w:hAnsi="Simsun" w:hint="eastAsia"/>
          <w:b/>
          <w:color w:val="000000"/>
          <w:sz w:val="28"/>
          <w:szCs w:val="28"/>
        </w:rPr>
        <w:t>补充</w:t>
      </w:r>
      <w:r w:rsidRPr="00B50264">
        <w:rPr>
          <w:rFonts w:ascii="Simsun" w:hAnsi="Simsun"/>
          <w:b/>
          <w:color w:val="000000"/>
          <w:sz w:val="28"/>
          <w:szCs w:val="28"/>
        </w:rPr>
        <w:t>环评）</w:t>
      </w:r>
    </w:p>
    <w:p w:rsidR="00B50264" w:rsidRPr="00B50264" w:rsidRDefault="00B50264" w:rsidP="00B50264">
      <w:pPr>
        <w:pStyle w:val="a3"/>
        <w:spacing w:before="0" w:beforeAutospacing="0" w:after="0" w:afterAutospacing="0" w:line="360" w:lineRule="atLeast"/>
        <w:rPr>
          <w:rFonts w:ascii="Simsun" w:hAnsi="Simsun" w:hint="eastAsia"/>
          <w:b/>
          <w:color w:val="000000"/>
          <w:sz w:val="18"/>
          <w:szCs w:val="18"/>
        </w:rPr>
      </w:pPr>
      <w:r w:rsidRPr="00B50264">
        <w:rPr>
          <w:rFonts w:ascii="Simsun" w:hAnsi="Simsun"/>
          <w:b/>
          <w:color w:val="000000"/>
          <w:sz w:val="18"/>
          <w:szCs w:val="18"/>
        </w:rPr>
        <w:t>一、建设项目背景</w:t>
      </w:r>
    </w:p>
    <w:p w:rsidR="00B50264" w:rsidRPr="00BF34BF" w:rsidRDefault="00B50264" w:rsidP="00B50264">
      <w:pPr>
        <w:pStyle w:val="a3"/>
        <w:spacing w:before="0" w:beforeAutospacing="0" w:after="0" w:afterAutospacing="0" w:line="360" w:lineRule="atLeast"/>
        <w:rPr>
          <w:rFonts w:ascii="Simsun" w:hAnsi="Simsun" w:hint="eastAsia"/>
          <w:sz w:val="18"/>
          <w:szCs w:val="18"/>
        </w:rPr>
      </w:pPr>
      <w:r>
        <w:rPr>
          <w:rFonts w:ascii="Simsun" w:hAnsi="Simsun"/>
          <w:color w:val="000000"/>
          <w:sz w:val="18"/>
          <w:szCs w:val="18"/>
        </w:rPr>
        <w:t xml:space="preserve">　　</w:t>
      </w:r>
      <w:r w:rsidRPr="00BF34BF">
        <w:rPr>
          <w:rFonts w:ascii="Simsun" w:hAnsi="Simsun"/>
          <w:sz w:val="18"/>
          <w:szCs w:val="18"/>
        </w:rPr>
        <w:t>20</w:t>
      </w:r>
      <w:r w:rsidR="00BF34BF" w:rsidRPr="00BF34BF">
        <w:rPr>
          <w:rFonts w:ascii="Simsun" w:hAnsi="Simsun"/>
          <w:sz w:val="18"/>
          <w:szCs w:val="18"/>
        </w:rPr>
        <w:t>07</w:t>
      </w:r>
      <w:r w:rsidRPr="00BF34BF">
        <w:rPr>
          <w:rFonts w:ascii="Simsun" w:hAnsi="Simsun"/>
          <w:sz w:val="18"/>
          <w:szCs w:val="18"/>
        </w:rPr>
        <w:t>年，湖北省电力公司以鄂电司发展</w:t>
      </w:r>
      <w:r w:rsidR="00BF34BF" w:rsidRPr="00BF34BF">
        <w:rPr>
          <w:rFonts w:ascii="Simsun" w:hAnsi="Simsun"/>
          <w:sz w:val="18"/>
          <w:szCs w:val="18"/>
        </w:rPr>
        <w:t>[2007]276</w:t>
      </w:r>
      <w:r w:rsidR="00BF34BF" w:rsidRPr="00BF34BF">
        <w:rPr>
          <w:rFonts w:ascii="Simsun" w:hAnsi="Simsun"/>
          <w:sz w:val="18"/>
          <w:szCs w:val="18"/>
        </w:rPr>
        <w:t>号文</w:t>
      </w:r>
      <w:r w:rsidRPr="00BF34BF">
        <w:rPr>
          <w:rFonts w:ascii="Simsun" w:hAnsi="Simsun"/>
          <w:sz w:val="18"/>
          <w:szCs w:val="18"/>
        </w:rPr>
        <w:t>《</w:t>
      </w:r>
      <w:r w:rsidR="00BF34BF" w:rsidRPr="00BF34BF">
        <w:rPr>
          <w:rFonts w:ascii="Simsun" w:hAnsi="Simsun"/>
          <w:sz w:val="18"/>
          <w:szCs w:val="18"/>
        </w:rPr>
        <w:t>关于印发宜昌</w:t>
      </w:r>
      <w:r w:rsidR="00BF34BF" w:rsidRPr="00BF34BF">
        <w:rPr>
          <w:rFonts w:ascii="Simsun" w:hAnsi="Simsun"/>
          <w:sz w:val="18"/>
          <w:szCs w:val="18"/>
        </w:rPr>
        <w:t>220kV</w:t>
      </w:r>
      <w:r w:rsidR="00BF34BF" w:rsidRPr="00BF34BF">
        <w:rPr>
          <w:rFonts w:ascii="Simsun" w:hAnsi="Simsun"/>
          <w:sz w:val="18"/>
          <w:szCs w:val="18"/>
        </w:rPr>
        <w:t>五峰输变电工程可行性研究报告审查意见的通知</w:t>
      </w:r>
      <w:r w:rsidRPr="00BF34BF">
        <w:rPr>
          <w:rFonts w:ascii="Simsun" w:hAnsi="Simsun"/>
          <w:sz w:val="18"/>
          <w:szCs w:val="18"/>
        </w:rPr>
        <w:t>》批复了该项目的建设规模和投资估算，湖北省电力公司宜昌供电公司委托</w:t>
      </w:r>
      <w:r w:rsidR="00BF34BF" w:rsidRPr="00BF34BF">
        <w:rPr>
          <w:rFonts w:ascii="Simsun" w:hAnsi="Simsun" w:hint="eastAsia"/>
          <w:sz w:val="18"/>
          <w:szCs w:val="18"/>
        </w:rPr>
        <w:t>上海勘测</w:t>
      </w:r>
      <w:r w:rsidR="00BF34BF" w:rsidRPr="00BF34BF">
        <w:rPr>
          <w:rFonts w:ascii="Simsun" w:hAnsi="Simsun"/>
          <w:sz w:val="18"/>
          <w:szCs w:val="18"/>
        </w:rPr>
        <w:t>设计研究院有限</w:t>
      </w:r>
      <w:r w:rsidRPr="00BF34BF">
        <w:rPr>
          <w:rFonts w:ascii="Simsun" w:hAnsi="Simsun"/>
          <w:sz w:val="18"/>
          <w:szCs w:val="18"/>
        </w:rPr>
        <w:t>公司承担该工程的环境影响评价工作。</w:t>
      </w:r>
      <w:r w:rsidR="00BF34BF" w:rsidRPr="00BF34BF">
        <w:rPr>
          <w:rFonts w:ascii="Simsun" w:hAnsi="Simsun"/>
          <w:sz w:val="18"/>
          <w:szCs w:val="18"/>
        </w:rPr>
        <w:t>2007</w:t>
      </w:r>
      <w:r w:rsidRPr="00BF34BF">
        <w:rPr>
          <w:rFonts w:ascii="Simsun" w:hAnsi="Simsun"/>
          <w:sz w:val="18"/>
          <w:szCs w:val="18"/>
        </w:rPr>
        <w:t>年</w:t>
      </w:r>
      <w:r w:rsidR="00BF34BF" w:rsidRPr="00BF34BF">
        <w:rPr>
          <w:rFonts w:ascii="Simsun" w:hAnsi="Simsun" w:hint="eastAsia"/>
          <w:sz w:val="18"/>
          <w:szCs w:val="18"/>
        </w:rPr>
        <w:t>12</w:t>
      </w:r>
      <w:r w:rsidRPr="00BF34BF">
        <w:rPr>
          <w:rFonts w:ascii="Simsun" w:hAnsi="Simsun"/>
          <w:sz w:val="18"/>
          <w:szCs w:val="18"/>
        </w:rPr>
        <w:t>月，</w:t>
      </w:r>
      <w:r w:rsidR="00BF34BF" w:rsidRPr="00BF34BF">
        <w:rPr>
          <w:rFonts w:ascii="Simsun" w:hAnsi="Simsun" w:hint="eastAsia"/>
          <w:sz w:val="18"/>
          <w:szCs w:val="18"/>
        </w:rPr>
        <w:t>上海勘测</w:t>
      </w:r>
      <w:r w:rsidR="00BF34BF" w:rsidRPr="00BF34BF">
        <w:rPr>
          <w:rFonts w:ascii="Simsun" w:hAnsi="Simsun"/>
          <w:sz w:val="18"/>
          <w:szCs w:val="18"/>
        </w:rPr>
        <w:t>设计研究院有限公司</w:t>
      </w:r>
      <w:r w:rsidRPr="00BF34BF">
        <w:rPr>
          <w:rFonts w:ascii="Simsun" w:hAnsi="Simsun"/>
          <w:sz w:val="18"/>
          <w:szCs w:val="18"/>
        </w:rPr>
        <w:t>编制完成《</w:t>
      </w:r>
      <w:r w:rsidR="00D25F0F">
        <w:rPr>
          <w:rFonts w:ascii="Simsun" w:hAnsi="Simsun" w:hint="eastAsia"/>
          <w:sz w:val="18"/>
          <w:szCs w:val="18"/>
        </w:rPr>
        <w:t>宜昌</w:t>
      </w:r>
      <w:r w:rsidRPr="00BF34BF">
        <w:rPr>
          <w:rFonts w:ascii="Simsun" w:hAnsi="Simsun"/>
          <w:sz w:val="18"/>
          <w:szCs w:val="18"/>
        </w:rPr>
        <w:t>220kV</w:t>
      </w:r>
      <w:r w:rsidR="00D25F0F">
        <w:rPr>
          <w:rFonts w:ascii="Simsun" w:hAnsi="Simsun" w:hint="eastAsia"/>
          <w:sz w:val="18"/>
          <w:szCs w:val="18"/>
        </w:rPr>
        <w:t>五峰</w:t>
      </w:r>
      <w:r w:rsidR="00BF34BF" w:rsidRPr="00BF34BF">
        <w:rPr>
          <w:rFonts w:ascii="Simsun" w:hAnsi="Simsun"/>
          <w:sz w:val="18"/>
          <w:szCs w:val="18"/>
        </w:rPr>
        <w:t>输变电工程环境影响报告</w:t>
      </w:r>
      <w:r w:rsidR="00BF34BF" w:rsidRPr="00BF34BF">
        <w:rPr>
          <w:rFonts w:ascii="Simsun" w:hAnsi="Simsun" w:hint="eastAsia"/>
          <w:sz w:val="18"/>
          <w:szCs w:val="18"/>
        </w:rPr>
        <w:t>书</w:t>
      </w:r>
      <w:r w:rsidRPr="00BF34BF">
        <w:rPr>
          <w:rFonts w:ascii="Simsun" w:hAnsi="Simsun"/>
          <w:sz w:val="18"/>
          <w:szCs w:val="18"/>
        </w:rPr>
        <w:t>》，并通过了湖北省环境保护厅的审批（批准文号为鄂环函</w:t>
      </w:r>
      <w:r w:rsidRPr="00BF34BF">
        <w:rPr>
          <w:rFonts w:ascii="Simsun" w:hAnsi="Simsun"/>
          <w:sz w:val="18"/>
          <w:szCs w:val="18"/>
        </w:rPr>
        <w:t>[20</w:t>
      </w:r>
      <w:r w:rsidR="00BF34BF" w:rsidRPr="00BF34BF">
        <w:rPr>
          <w:rFonts w:ascii="Simsun" w:hAnsi="Simsun"/>
          <w:sz w:val="18"/>
          <w:szCs w:val="18"/>
        </w:rPr>
        <w:t>07</w:t>
      </w:r>
      <w:r w:rsidRPr="00BF34BF">
        <w:rPr>
          <w:rFonts w:ascii="Simsun" w:hAnsi="Simsun"/>
          <w:sz w:val="18"/>
          <w:szCs w:val="18"/>
        </w:rPr>
        <w:t>]</w:t>
      </w:r>
      <w:r w:rsidR="00BF34BF" w:rsidRPr="00BF34BF">
        <w:rPr>
          <w:rFonts w:ascii="Simsun" w:hAnsi="Simsun"/>
          <w:sz w:val="18"/>
          <w:szCs w:val="18"/>
        </w:rPr>
        <w:t>660</w:t>
      </w:r>
      <w:r w:rsidRPr="00BF34BF">
        <w:rPr>
          <w:rFonts w:ascii="Simsun" w:hAnsi="Simsun"/>
          <w:sz w:val="18"/>
          <w:szCs w:val="18"/>
        </w:rPr>
        <w:t>号）。</w:t>
      </w:r>
    </w:p>
    <w:p w:rsidR="00B50264" w:rsidRPr="00BF34BF" w:rsidRDefault="00B50264" w:rsidP="00B50264">
      <w:pPr>
        <w:pStyle w:val="a3"/>
        <w:spacing w:before="0" w:beforeAutospacing="0" w:after="0" w:afterAutospacing="0" w:line="360" w:lineRule="atLeast"/>
        <w:rPr>
          <w:rFonts w:ascii="Simsun" w:hAnsi="Simsun" w:hint="eastAsia"/>
          <w:sz w:val="18"/>
          <w:szCs w:val="18"/>
        </w:rPr>
      </w:pPr>
      <w:r w:rsidRPr="00BF34BF">
        <w:rPr>
          <w:rFonts w:ascii="Simsun" w:hAnsi="Simsun"/>
          <w:sz w:val="18"/>
          <w:szCs w:val="18"/>
        </w:rPr>
        <w:t xml:space="preserve">　　由于</w:t>
      </w:r>
      <w:r w:rsidR="00BF34BF" w:rsidRPr="00BF34BF">
        <w:rPr>
          <w:rFonts w:ascii="Simsun" w:hAnsi="Simsun" w:hint="eastAsia"/>
          <w:sz w:val="18"/>
          <w:szCs w:val="18"/>
        </w:rPr>
        <w:t>地方</w:t>
      </w:r>
      <w:r w:rsidRPr="00BF34BF">
        <w:rPr>
          <w:rFonts w:ascii="Simsun" w:hAnsi="Simsun"/>
          <w:sz w:val="18"/>
          <w:szCs w:val="18"/>
        </w:rPr>
        <w:t>规划调整</w:t>
      </w:r>
      <w:r w:rsidR="00BF34BF" w:rsidRPr="00BF34BF">
        <w:rPr>
          <w:rFonts w:ascii="Simsun" w:hAnsi="Simsun" w:hint="eastAsia"/>
          <w:sz w:val="18"/>
          <w:szCs w:val="18"/>
        </w:rPr>
        <w:t>，</w:t>
      </w:r>
      <w:r w:rsidRPr="00BF34BF">
        <w:rPr>
          <w:rFonts w:ascii="Simsun" w:hAnsi="Simsun"/>
          <w:sz w:val="18"/>
          <w:szCs w:val="18"/>
        </w:rPr>
        <w:t>国网湖北省电力公司宜昌供电公司对</w:t>
      </w:r>
      <w:r w:rsidR="00BF34BF" w:rsidRPr="00BF34BF">
        <w:rPr>
          <w:rFonts w:ascii="Simsun" w:hAnsi="Simsun" w:hint="eastAsia"/>
          <w:sz w:val="18"/>
          <w:szCs w:val="18"/>
        </w:rPr>
        <w:t>宜昌</w:t>
      </w:r>
      <w:r w:rsidRPr="00BF34BF">
        <w:rPr>
          <w:rFonts w:ascii="Simsun" w:hAnsi="Simsun"/>
          <w:sz w:val="18"/>
          <w:szCs w:val="18"/>
        </w:rPr>
        <w:t>220kV</w:t>
      </w:r>
      <w:r w:rsidR="00BF34BF" w:rsidRPr="00BF34BF">
        <w:rPr>
          <w:rFonts w:ascii="Simsun" w:hAnsi="Simsun" w:hint="eastAsia"/>
          <w:sz w:val="18"/>
          <w:szCs w:val="18"/>
        </w:rPr>
        <w:t>五峰</w:t>
      </w:r>
      <w:r w:rsidR="00BF34BF">
        <w:rPr>
          <w:rFonts w:ascii="Simsun" w:hAnsi="Simsun"/>
          <w:sz w:val="18"/>
          <w:szCs w:val="18"/>
        </w:rPr>
        <w:t>输变电工程的规模也进行了相应调整，调整后的工程中</w:t>
      </w:r>
      <w:r w:rsidRPr="00BF34BF">
        <w:rPr>
          <w:rFonts w:ascii="Simsun" w:hAnsi="Simsun"/>
          <w:sz w:val="18"/>
          <w:szCs w:val="18"/>
        </w:rPr>
        <w:t>线路</w:t>
      </w:r>
      <w:r w:rsidR="00BF34BF">
        <w:rPr>
          <w:rFonts w:ascii="Simsun" w:hAnsi="Simsun" w:hint="eastAsia"/>
          <w:sz w:val="18"/>
          <w:szCs w:val="18"/>
        </w:rPr>
        <w:t>部分</w:t>
      </w:r>
      <w:r w:rsidRPr="00BF34BF">
        <w:rPr>
          <w:rFonts w:ascii="Simsun" w:hAnsi="Simsun"/>
          <w:sz w:val="18"/>
          <w:szCs w:val="18"/>
        </w:rPr>
        <w:t>与可研阶段相比变化较大。</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根据《中华人民共和国环境影响评价法》等法律、法规的要求，国网湖北省电力公司宜昌供电公司再次委托</w:t>
      </w:r>
      <w:r w:rsidR="00FC5DA3">
        <w:rPr>
          <w:rFonts w:ascii="Simsun" w:hAnsi="Simsun" w:hint="eastAsia"/>
          <w:color w:val="000000"/>
          <w:sz w:val="18"/>
          <w:szCs w:val="18"/>
        </w:rPr>
        <w:t>上海勘测</w:t>
      </w:r>
      <w:r w:rsidR="00FC5DA3">
        <w:rPr>
          <w:rFonts w:ascii="Simsun" w:hAnsi="Simsun"/>
          <w:color w:val="000000"/>
          <w:sz w:val="18"/>
          <w:szCs w:val="18"/>
        </w:rPr>
        <w:t>设计研究院有限</w:t>
      </w:r>
      <w:r>
        <w:rPr>
          <w:rFonts w:ascii="Simsun" w:hAnsi="Simsun"/>
          <w:color w:val="000000"/>
          <w:sz w:val="18"/>
          <w:szCs w:val="18"/>
        </w:rPr>
        <w:t>公司对</w:t>
      </w:r>
      <w:r w:rsidR="00FC5DA3">
        <w:rPr>
          <w:rFonts w:ascii="Simsun" w:hAnsi="Simsun" w:hint="eastAsia"/>
          <w:color w:val="000000"/>
          <w:sz w:val="18"/>
          <w:szCs w:val="18"/>
        </w:rPr>
        <w:t>宜昌</w:t>
      </w:r>
      <w:r>
        <w:rPr>
          <w:rFonts w:ascii="Simsun" w:hAnsi="Simsun"/>
          <w:color w:val="000000"/>
          <w:sz w:val="18"/>
          <w:szCs w:val="18"/>
        </w:rPr>
        <w:t>220kV</w:t>
      </w:r>
      <w:r w:rsidR="00FC5DA3">
        <w:rPr>
          <w:rFonts w:ascii="Simsun" w:hAnsi="Simsun" w:hint="eastAsia"/>
          <w:color w:val="000000"/>
          <w:sz w:val="18"/>
          <w:szCs w:val="18"/>
        </w:rPr>
        <w:t>五峰</w:t>
      </w:r>
      <w:r>
        <w:rPr>
          <w:rFonts w:ascii="Simsun" w:hAnsi="Simsun"/>
          <w:color w:val="000000"/>
          <w:sz w:val="18"/>
          <w:szCs w:val="18"/>
        </w:rPr>
        <w:t>输变电工程中的变更部分补充环境影响评价。现将工程基本情况、环评工作方案以及征求公众意见的范围和主要事项、征求公众意见的具体形式以及公众提出意见的起止时间等予以公示，征求公众对本工程环境保护工作的意见和建议。</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sidRPr="00B50264">
        <w:rPr>
          <w:rFonts w:ascii="Simsun" w:hAnsi="Simsun"/>
          <w:b/>
          <w:color w:val="000000"/>
          <w:sz w:val="18"/>
          <w:szCs w:val="18"/>
        </w:rPr>
        <w:t xml:space="preserve">　二、项目概况</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本工程内容主要包括：</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1</w:t>
      </w:r>
      <w:r>
        <w:rPr>
          <w:rFonts w:ascii="Simsun" w:hAnsi="Simsun"/>
          <w:color w:val="000000"/>
          <w:sz w:val="18"/>
          <w:szCs w:val="18"/>
        </w:rPr>
        <w:t>）</w:t>
      </w:r>
      <w:r w:rsidR="003F5898">
        <w:rPr>
          <w:rFonts w:ascii="Simsun" w:hAnsi="Simsun"/>
          <w:color w:val="000000"/>
          <w:sz w:val="18"/>
          <w:szCs w:val="18"/>
        </w:rPr>
        <w:t>新建</w:t>
      </w:r>
      <w:r w:rsidR="003F5898">
        <w:rPr>
          <w:rFonts w:ascii="Simsun" w:hAnsi="Simsun" w:hint="eastAsia"/>
          <w:color w:val="000000"/>
          <w:sz w:val="18"/>
          <w:szCs w:val="18"/>
        </w:rPr>
        <w:t>五峰变</w:t>
      </w:r>
      <w:r>
        <w:rPr>
          <w:rFonts w:ascii="Simsun" w:hAnsi="Simsun"/>
          <w:color w:val="000000"/>
          <w:sz w:val="18"/>
          <w:szCs w:val="18"/>
        </w:rPr>
        <w:t>~</w:t>
      </w:r>
      <w:r w:rsidR="003F5898">
        <w:rPr>
          <w:rFonts w:ascii="Simsun" w:hAnsi="Simsun" w:hint="eastAsia"/>
          <w:color w:val="000000"/>
          <w:sz w:val="18"/>
          <w:szCs w:val="18"/>
        </w:rPr>
        <w:t>朝阳</w:t>
      </w:r>
      <w:r w:rsidR="003F5898">
        <w:rPr>
          <w:rFonts w:ascii="Simsun" w:hAnsi="Simsun"/>
          <w:color w:val="000000"/>
          <w:sz w:val="18"/>
          <w:szCs w:val="18"/>
        </w:rPr>
        <w:t>变</w:t>
      </w:r>
      <w:r>
        <w:rPr>
          <w:rFonts w:ascii="Simsun" w:hAnsi="Simsun"/>
          <w:color w:val="000000"/>
          <w:sz w:val="18"/>
          <w:szCs w:val="18"/>
        </w:rPr>
        <w:t>220kV</w:t>
      </w:r>
      <w:r w:rsidR="003F5898">
        <w:rPr>
          <w:rFonts w:ascii="Simsun" w:hAnsi="Simsun" w:hint="eastAsia"/>
          <w:color w:val="000000"/>
          <w:sz w:val="18"/>
          <w:szCs w:val="18"/>
        </w:rPr>
        <w:t>单</w:t>
      </w:r>
      <w:r>
        <w:rPr>
          <w:rFonts w:ascii="Simsun" w:hAnsi="Simsun"/>
          <w:color w:val="000000"/>
          <w:sz w:val="18"/>
          <w:szCs w:val="18"/>
        </w:rPr>
        <w:t>回线路</w:t>
      </w:r>
      <w:r w:rsidR="00FC5DA3">
        <w:rPr>
          <w:rFonts w:ascii="Simsun" w:hAnsi="Simsun"/>
          <w:color w:val="000000"/>
          <w:sz w:val="18"/>
          <w:szCs w:val="18"/>
        </w:rPr>
        <w:t>91.8</w:t>
      </w:r>
      <w:r>
        <w:rPr>
          <w:rFonts w:ascii="Simsun" w:hAnsi="Simsun"/>
          <w:color w:val="000000"/>
          <w:sz w:val="18"/>
          <w:szCs w:val="18"/>
        </w:rPr>
        <w:t>km</w:t>
      </w:r>
      <w:r w:rsidR="00FC5DA3">
        <w:rPr>
          <w:rFonts w:ascii="Simsun" w:hAnsi="Simsun" w:hint="eastAsia"/>
          <w:color w:val="000000"/>
          <w:sz w:val="18"/>
          <w:szCs w:val="18"/>
        </w:rPr>
        <w:t>，</w:t>
      </w:r>
      <w:r w:rsidR="00FC5DA3">
        <w:rPr>
          <w:rFonts w:ascii="Simsun" w:hAnsi="Simsun"/>
          <w:color w:val="000000"/>
          <w:sz w:val="18"/>
          <w:szCs w:val="18"/>
        </w:rPr>
        <w:t>线路途经五峰县、长阳县及宜都市</w:t>
      </w:r>
      <w:r w:rsidR="00FC5DA3">
        <w:rPr>
          <w:rFonts w:ascii="Simsun" w:hAnsi="Simsun" w:hint="eastAsia"/>
          <w:color w:val="000000"/>
          <w:sz w:val="18"/>
          <w:szCs w:val="18"/>
        </w:rPr>
        <w:t>。</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sidRPr="00B50264">
        <w:rPr>
          <w:rFonts w:ascii="Simsun" w:hAnsi="Simsun"/>
          <w:b/>
          <w:color w:val="000000"/>
          <w:sz w:val="18"/>
          <w:szCs w:val="18"/>
        </w:rPr>
        <w:t>三、环境影响评价的工作程序和主要工作内容</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1</w:t>
      </w:r>
      <w:r>
        <w:rPr>
          <w:rFonts w:ascii="Simsun" w:hAnsi="Simsun"/>
          <w:color w:val="000000"/>
          <w:sz w:val="18"/>
          <w:szCs w:val="18"/>
        </w:rPr>
        <w:t>）准备阶段：主要工作内容是研究有关文件，进行初步的工程分析和环境现状调查，筛选需要重点评价的内容，制定环境影响评价工作计划；</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2</w:t>
      </w:r>
      <w:r>
        <w:rPr>
          <w:rFonts w:ascii="Simsun" w:hAnsi="Simsun"/>
          <w:color w:val="000000"/>
          <w:sz w:val="18"/>
          <w:szCs w:val="18"/>
        </w:rPr>
        <w:t>）正式工作阶段：主要工作内容是进一步进行工程分析和环境现状调查以及公众参与工作，并对拟建项目的环境影响进行预测、分析和评价；</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3</w:t>
      </w:r>
      <w:r>
        <w:rPr>
          <w:rFonts w:ascii="Simsun" w:hAnsi="Simsun"/>
          <w:color w:val="000000"/>
          <w:sz w:val="18"/>
          <w:szCs w:val="18"/>
        </w:rPr>
        <w:t>）环境影响评价文件编写阶段：主要任务是汇总、分析前一阶段工作所取得的各种资料、数据和结论，完成拟建项目环境影响评价文件的编写工作；</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4</w:t>
      </w:r>
      <w:r>
        <w:rPr>
          <w:rFonts w:ascii="Simsun" w:hAnsi="Simsun"/>
          <w:color w:val="000000"/>
          <w:sz w:val="18"/>
          <w:szCs w:val="18"/>
        </w:rPr>
        <w:t>）审查审批阶段：主要任务是编制完成的报告表送与环境保护行政主管部门进行技术审查，修改合格后方可报批。</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sidRPr="00B50264">
        <w:rPr>
          <w:rFonts w:ascii="Simsun" w:hAnsi="Simsun"/>
          <w:b/>
          <w:color w:val="000000"/>
          <w:sz w:val="18"/>
          <w:szCs w:val="18"/>
        </w:rPr>
        <w:t>四、征求公众意见的主要事项</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1</w:t>
      </w:r>
      <w:r>
        <w:rPr>
          <w:rFonts w:ascii="Simsun" w:hAnsi="Simsun"/>
          <w:color w:val="000000"/>
          <w:sz w:val="18"/>
          <w:szCs w:val="18"/>
        </w:rPr>
        <w:t>）您是否支持本工程的建设，并简述理由；</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2</w:t>
      </w:r>
      <w:r>
        <w:rPr>
          <w:rFonts w:ascii="Simsun" w:hAnsi="Simsun"/>
          <w:color w:val="000000"/>
          <w:sz w:val="18"/>
          <w:szCs w:val="18"/>
        </w:rPr>
        <w:t>）您对本工程可能对周边环境造成的影响的意见；</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3</w:t>
      </w:r>
      <w:r>
        <w:rPr>
          <w:rFonts w:ascii="Simsun" w:hAnsi="Simsun"/>
          <w:color w:val="000000"/>
          <w:sz w:val="18"/>
          <w:szCs w:val="18"/>
        </w:rPr>
        <w:t>）您对本工程建设环境保护方面的意见和建议。</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sidRPr="00B50264">
        <w:rPr>
          <w:rFonts w:ascii="Simsun" w:hAnsi="Simsun"/>
          <w:b/>
          <w:color w:val="000000"/>
          <w:sz w:val="18"/>
          <w:szCs w:val="18"/>
        </w:rPr>
        <w:t xml:space="preserve">　五、公众提出意见的主要方式</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社会各界如对本工程有上述方面的意见和建议，可于本公示发布之日起</w:t>
      </w:r>
      <w:r>
        <w:rPr>
          <w:rFonts w:ascii="Simsun" w:hAnsi="Simsun"/>
          <w:color w:val="000000"/>
          <w:sz w:val="18"/>
          <w:szCs w:val="18"/>
        </w:rPr>
        <w:t>10</w:t>
      </w:r>
      <w:r>
        <w:rPr>
          <w:rFonts w:ascii="Simsun" w:hAnsi="Simsun"/>
          <w:color w:val="000000"/>
          <w:sz w:val="18"/>
          <w:szCs w:val="18"/>
        </w:rPr>
        <w:t>个工作日之内与建设单位或评价单位联系。</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w:t>
      </w:r>
      <w:r>
        <w:rPr>
          <w:rFonts w:ascii="Simsun" w:hAnsi="Simsun"/>
          <w:color w:val="000000"/>
          <w:sz w:val="18"/>
          <w:szCs w:val="18"/>
        </w:rPr>
        <w:t>1</w:t>
      </w:r>
      <w:r>
        <w:rPr>
          <w:rFonts w:ascii="Simsun" w:hAnsi="Simsun"/>
          <w:color w:val="000000"/>
          <w:sz w:val="18"/>
          <w:szCs w:val="18"/>
        </w:rPr>
        <w:t>）建设项目的建设单位的名称和联系方式</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建设单位：国网湖北省电力公司宜昌供电公司</w:t>
      </w:r>
      <w:r>
        <w:rPr>
          <w:rFonts w:ascii="Simsun" w:hAnsi="Simsun" w:hint="eastAsia"/>
          <w:color w:val="000000"/>
          <w:sz w:val="18"/>
          <w:szCs w:val="18"/>
        </w:rPr>
        <w:t xml:space="preserve"> </w:t>
      </w:r>
      <w:r>
        <w:rPr>
          <w:rFonts w:ascii="Simsun" w:hAnsi="Simsun"/>
          <w:color w:val="000000"/>
          <w:sz w:val="18"/>
          <w:szCs w:val="18"/>
        </w:rPr>
        <w:t xml:space="preserve">  </w:t>
      </w:r>
      <w:r>
        <w:rPr>
          <w:rFonts w:ascii="Simsun" w:hAnsi="Simsun"/>
          <w:color w:val="000000"/>
          <w:sz w:val="18"/>
          <w:szCs w:val="18"/>
        </w:rPr>
        <w:t>联系人：</w:t>
      </w:r>
      <w:r>
        <w:rPr>
          <w:rFonts w:ascii="Simsun" w:hAnsi="Simsun" w:hint="eastAsia"/>
          <w:color w:val="000000"/>
          <w:sz w:val="18"/>
          <w:szCs w:val="18"/>
        </w:rPr>
        <w:t>申</w:t>
      </w:r>
      <w:r>
        <w:rPr>
          <w:rFonts w:ascii="Simsun" w:hAnsi="Simsun"/>
          <w:color w:val="000000"/>
          <w:sz w:val="18"/>
          <w:szCs w:val="18"/>
        </w:rPr>
        <w:t>工</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联系电话：</w:t>
      </w:r>
      <w:r>
        <w:rPr>
          <w:rFonts w:ascii="Simsun" w:hAnsi="Simsun"/>
          <w:color w:val="000000"/>
          <w:sz w:val="18"/>
          <w:szCs w:val="18"/>
        </w:rPr>
        <w:t>0717-6205158</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联系地址：湖北省宜昌市沿江大道</w:t>
      </w:r>
      <w:r>
        <w:rPr>
          <w:rFonts w:ascii="Simsun" w:hAnsi="Simsun"/>
          <w:color w:val="000000"/>
          <w:sz w:val="18"/>
          <w:szCs w:val="18"/>
        </w:rPr>
        <w:t>117</w:t>
      </w:r>
      <w:r>
        <w:rPr>
          <w:rFonts w:ascii="Simsun" w:hAnsi="Simsun"/>
          <w:color w:val="000000"/>
          <w:sz w:val="18"/>
          <w:szCs w:val="18"/>
        </w:rPr>
        <w:t>号</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lastRenderedPageBreak/>
        <w:t xml:space="preserve">　　（</w:t>
      </w:r>
      <w:r>
        <w:rPr>
          <w:rFonts w:ascii="Simsun" w:hAnsi="Simsun"/>
          <w:color w:val="000000"/>
          <w:sz w:val="18"/>
          <w:szCs w:val="18"/>
        </w:rPr>
        <w:t>2</w:t>
      </w:r>
      <w:r>
        <w:rPr>
          <w:rFonts w:ascii="Simsun" w:hAnsi="Simsun"/>
          <w:color w:val="000000"/>
          <w:sz w:val="18"/>
          <w:szCs w:val="18"/>
        </w:rPr>
        <w:t>）承担评价工作的环境影响评价机构的名称和联系方式</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环评单位：</w:t>
      </w:r>
      <w:r>
        <w:rPr>
          <w:rFonts w:ascii="Simsun" w:hAnsi="Simsun" w:hint="eastAsia"/>
          <w:color w:val="000000"/>
          <w:sz w:val="18"/>
          <w:szCs w:val="18"/>
        </w:rPr>
        <w:t>上海勘测</w:t>
      </w:r>
      <w:r>
        <w:rPr>
          <w:rFonts w:ascii="Simsun" w:hAnsi="Simsun"/>
          <w:color w:val="000000"/>
          <w:sz w:val="18"/>
          <w:szCs w:val="18"/>
        </w:rPr>
        <w:t>设计研究院</w:t>
      </w:r>
      <w:r>
        <w:rPr>
          <w:rFonts w:ascii="Simsun" w:hAnsi="Simsun" w:hint="eastAsia"/>
          <w:color w:val="000000"/>
          <w:sz w:val="18"/>
          <w:szCs w:val="18"/>
        </w:rPr>
        <w:t>有限公司</w:t>
      </w:r>
      <w:r>
        <w:rPr>
          <w:rFonts w:ascii="Simsun" w:hAnsi="Simsun" w:hint="eastAsia"/>
          <w:color w:val="000000"/>
          <w:sz w:val="18"/>
          <w:szCs w:val="18"/>
        </w:rPr>
        <w:t xml:space="preserve">  </w:t>
      </w:r>
      <w:r>
        <w:rPr>
          <w:rFonts w:ascii="Simsun" w:hAnsi="Simsun"/>
          <w:color w:val="000000"/>
          <w:sz w:val="18"/>
          <w:szCs w:val="18"/>
        </w:rPr>
        <w:t xml:space="preserve"> </w:t>
      </w:r>
      <w:r>
        <w:rPr>
          <w:rFonts w:ascii="Simsun" w:hAnsi="Simsun"/>
          <w:color w:val="000000"/>
          <w:sz w:val="18"/>
          <w:szCs w:val="18"/>
        </w:rPr>
        <w:t>联系人：</w:t>
      </w:r>
      <w:r>
        <w:rPr>
          <w:rFonts w:ascii="Simsun" w:hAnsi="Simsun" w:hint="eastAsia"/>
          <w:color w:val="000000"/>
          <w:sz w:val="18"/>
          <w:szCs w:val="18"/>
        </w:rPr>
        <w:t>朱</w:t>
      </w:r>
      <w:r>
        <w:rPr>
          <w:rFonts w:ascii="Simsun" w:hAnsi="Simsun"/>
          <w:color w:val="000000"/>
          <w:sz w:val="18"/>
          <w:szCs w:val="18"/>
        </w:rPr>
        <w:t>工</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联系电话：</w:t>
      </w:r>
      <w:r>
        <w:rPr>
          <w:rFonts w:ascii="Simsun" w:hAnsi="Simsun"/>
          <w:color w:val="000000"/>
          <w:sz w:val="18"/>
          <w:szCs w:val="18"/>
        </w:rPr>
        <w:t>021-65427100-2765             </w:t>
      </w:r>
      <w:bookmarkStart w:id="0" w:name="_GoBack"/>
      <w:bookmarkEnd w:id="0"/>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电子邮件：</w:t>
      </w:r>
      <w:r>
        <w:rPr>
          <w:rFonts w:ascii="Simsun" w:hAnsi="Simsun"/>
          <w:color w:val="000000"/>
          <w:sz w:val="18"/>
          <w:szCs w:val="18"/>
        </w:rPr>
        <w:t>zsb@sidri.com        </w:t>
      </w:r>
      <w:r>
        <w:rPr>
          <w:rFonts w:ascii="Simsun" w:hAnsi="Simsun"/>
          <w:color w:val="000000"/>
          <w:sz w:val="18"/>
          <w:szCs w:val="18"/>
        </w:rPr>
        <w:t>邮编：</w:t>
      </w:r>
      <w:r>
        <w:rPr>
          <w:rFonts w:ascii="Simsun" w:hAnsi="Simsun"/>
          <w:color w:val="000000"/>
          <w:sz w:val="18"/>
          <w:szCs w:val="18"/>
        </w:rPr>
        <w:t>200434</w:t>
      </w:r>
    </w:p>
    <w:p w:rsidR="00B50264" w:rsidRDefault="00B50264" w:rsidP="00B50264">
      <w:pPr>
        <w:pStyle w:val="a3"/>
        <w:spacing w:before="0" w:beforeAutospacing="0" w:after="0" w:afterAutospacing="0" w:line="360" w:lineRule="atLeast"/>
        <w:rPr>
          <w:rFonts w:ascii="Simsun" w:hAnsi="Simsun" w:hint="eastAsia"/>
          <w:color w:val="000000"/>
          <w:sz w:val="18"/>
          <w:szCs w:val="18"/>
        </w:rPr>
      </w:pPr>
      <w:r>
        <w:rPr>
          <w:rFonts w:ascii="Simsun" w:hAnsi="Simsun"/>
          <w:color w:val="000000"/>
          <w:sz w:val="18"/>
          <w:szCs w:val="18"/>
        </w:rPr>
        <w:t xml:space="preserve">　　联系地址</w:t>
      </w:r>
      <w:r>
        <w:rPr>
          <w:rFonts w:ascii="Simsun" w:hAnsi="Simsun" w:hint="eastAsia"/>
          <w:color w:val="000000"/>
          <w:sz w:val="18"/>
          <w:szCs w:val="18"/>
        </w:rPr>
        <w:t>：</w:t>
      </w:r>
      <w:r>
        <w:rPr>
          <w:rFonts w:ascii="Simsun" w:hAnsi="Simsun"/>
          <w:color w:val="000000"/>
          <w:sz w:val="18"/>
          <w:szCs w:val="18"/>
        </w:rPr>
        <w:t>上海市虹口区逸仙路</w:t>
      </w:r>
      <w:r>
        <w:rPr>
          <w:rFonts w:ascii="Simsun" w:hAnsi="Simsun" w:hint="eastAsia"/>
          <w:color w:val="000000"/>
          <w:sz w:val="18"/>
          <w:szCs w:val="18"/>
        </w:rPr>
        <w:t>388</w:t>
      </w:r>
      <w:r>
        <w:rPr>
          <w:rFonts w:ascii="Simsun" w:hAnsi="Simsun" w:hint="eastAsia"/>
          <w:color w:val="000000"/>
          <w:sz w:val="18"/>
          <w:szCs w:val="18"/>
        </w:rPr>
        <w:t>号</w:t>
      </w:r>
    </w:p>
    <w:p w:rsidR="00B50264" w:rsidRDefault="00B50264" w:rsidP="00B50264">
      <w:pPr>
        <w:pStyle w:val="a3"/>
        <w:spacing w:before="0" w:beforeAutospacing="0" w:after="0" w:afterAutospacing="0" w:line="360" w:lineRule="atLeast"/>
        <w:jc w:val="right"/>
        <w:rPr>
          <w:rFonts w:ascii="Simsun" w:hAnsi="Simsun" w:hint="eastAsia"/>
          <w:color w:val="000000"/>
          <w:sz w:val="18"/>
          <w:szCs w:val="18"/>
        </w:rPr>
      </w:pPr>
      <w:r>
        <w:rPr>
          <w:rFonts w:ascii="Simsun" w:hAnsi="Simsun"/>
          <w:color w:val="000000"/>
          <w:sz w:val="18"/>
          <w:szCs w:val="18"/>
        </w:rPr>
        <w:t xml:space="preserve">　</w:t>
      </w:r>
      <w:r>
        <w:rPr>
          <w:rFonts w:ascii="Simsun" w:hAnsi="Simsun" w:hint="eastAsia"/>
          <w:color w:val="000000"/>
          <w:sz w:val="18"/>
          <w:szCs w:val="18"/>
        </w:rPr>
        <w:t xml:space="preserve">  </w:t>
      </w:r>
      <w:r>
        <w:rPr>
          <w:rFonts w:ascii="Simsun" w:hAnsi="Simsun" w:hint="eastAsia"/>
          <w:color w:val="000000"/>
          <w:sz w:val="18"/>
          <w:szCs w:val="18"/>
        </w:rPr>
        <w:t>上海勘测</w:t>
      </w:r>
      <w:r>
        <w:rPr>
          <w:rFonts w:ascii="Simsun" w:hAnsi="Simsun"/>
          <w:color w:val="000000"/>
          <w:sz w:val="18"/>
          <w:szCs w:val="18"/>
        </w:rPr>
        <w:t>设计研究院有限公司</w:t>
      </w:r>
    </w:p>
    <w:p w:rsidR="00B50264" w:rsidRDefault="00B50264" w:rsidP="00D25F0F">
      <w:pPr>
        <w:pStyle w:val="a3"/>
        <w:spacing w:before="0" w:beforeAutospacing="0" w:after="0" w:afterAutospacing="0" w:line="360" w:lineRule="atLeast"/>
        <w:ind w:right="360"/>
        <w:jc w:val="right"/>
        <w:rPr>
          <w:rFonts w:ascii="Simsun" w:hAnsi="Simsun" w:hint="eastAsia"/>
          <w:color w:val="000000"/>
          <w:sz w:val="18"/>
          <w:szCs w:val="18"/>
        </w:rPr>
      </w:pPr>
      <w:r>
        <w:rPr>
          <w:rFonts w:ascii="Simsun" w:hAnsi="Simsun"/>
          <w:color w:val="000000"/>
          <w:sz w:val="18"/>
          <w:szCs w:val="18"/>
        </w:rPr>
        <w:t> 2015</w:t>
      </w:r>
      <w:r>
        <w:rPr>
          <w:rFonts w:ascii="Simsun" w:hAnsi="Simsun"/>
          <w:color w:val="000000"/>
          <w:sz w:val="18"/>
          <w:szCs w:val="18"/>
        </w:rPr>
        <w:t>年</w:t>
      </w:r>
      <w:r>
        <w:rPr>
          <w:rFonts w:ascii="Simsun" w:hAnsi="Simsun"/>
          <w:color w:val="000000"/>
          <w:sz w:val="18"/>
          <w:szCs w:val="18"/>
        </w:rPr>
        <w:t>12</w:t>
      </w:r>
      <w:r>
        <w:rPr>
          <w:rFonts w:ascii="Simsun" w:hAnsi="Simsun"/>
          <w:color w:val="000000"/>
          <w:sz w:val="18"/>
          <w:szCs w:val="18"/>
        </w:rPr>
        <w:t>月</w:t>
      </w:r>
      <w:r w:rsidR="00D25F0F">
        <w:rPr>
          <w:rFonts w:ascii="Simsun" w:hAnsi="Simsun"/>
          <w:color w:val="000000"/>
          <w:sz w:val="18"/>
          <w:szCs w:val="18"/>
        </w:rPr>
        <w:t>30</w:t>
      </w:r>
      <w:r>
        <w:rPr>
          <w:rFonts w:ascii="Simsun" w:hAnsi="Simsun"/>
          <w:color w:val="000000"/>
          <w:sz w:val="18"/>
          <w:szCs w:val="18"/>
        </w:rPr>
        <w:t>日</w:t>
      </w:r>
    </w:p>
    <w:p w:rsidR="00B723DB" w:rsidRDefault="00B723DB"/>
    <w:sectPr w:rsidR="00B72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36" w:rsidRDefault="009A6F36" w:rsidP="00BF34BF">
      <w:r>
        <w:separator/>
      </w:r>
    </w:p>
  </w:endnote>
  <w:endnote w:type="continuationSeparator" w:id="0">
    <w:p w:rsidR="009A6F36" w:rsidRDefault="009A6F36" w:rsidP="00BF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36" w:rsidRDefault="009A6F36" w:rsidP="00BF34BF">
      <w:r>
        <w:separator/>
      </w:r>
    </w:p>
  </w:footnote>
  <w:footnote w:type="continuationSeparator" w:id="0">
    <w:p w:rsidR="009A6F36" w:rsidRDefault="009A6F36" w:rsidP="00BF3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69"/>
    <w:rsid w:val="00014669"/>
    <w:rsid w:val="00093335"/>
    <w:rsid w:val="000B2DBD"/>
    <w:rsid w:val="001A0DB8"/>
    <w:rsid w:val="001C1FC5"/>
    <w:rsid w:val="001C23D4"/>
    <w:rsid w:val="001F4F3D"/>
    <w:rsid w:val="002240A5"/>
    <w:rsid w:val="00271389"/>
    <w:rsid w:val="003954E1"/>
    <w:rsid w:val="003C4C5C"/>
    <w:rsid w:val="003F5898"/>
    <w:rsid w:val="00402FE0"/>
    <w:rsid w:val="00435337"/>
    <w:rsid w:val="0048765C"/>
    <w:rsid w:val="004B0264"/>
    <w:rsid w:val="004B1096"/>
    <w:rsid w:val="004E69AF"/>
    <w:rsid w:val="006C6BEF"/>
    <w:rsid w:val="00767683"/>
    <w:rsid w:val="007E58E2"/>
    <w:rsid w:val="007F03ED"/>
    <w:rsid w:val="00937614"/>
    <w:rsid w:val="009A6F36"/>
    <w:rsid w:val="009F5319"/>
    <w:rsid w:val="00A531F8"/>
    <w:rsid w:val="00B23605"/>
    <w:rsid w:val="00B416B8"/>
    <w:rsid w:val="00B50264"/>
    <w:rsid w:val="00B723DB"/>
    <w:rsid w:val="00B94790"/>
    <w:rsid w:val="00BF34BF"/>
    <w:rsid w:val="00C0341B"/>
    <w:rsid w:val="00C21E6E"/>
    <w:rsid w:val="00C26DC2"/>
    <w:rsid w:val="00D25F0F"/>
    <w:rsid w:val="00E00D32"/>
    <w:rsid w:val="00E56C8E"/>
    <w:rsid w:val="00E57953"/>
    <w:rsid w:val="00E8215B"/>
    <w:rsid w:val="00EA247F"/>
    <w:rsid w:val="00EC0797"/>
    <w:rsid w:val="00EC360F"/>
    <w:rsid w:val="00F17BB2"/>
    <w:rsid w:val="00F53CB6"/>
    <w:rsid w:val="00FB2F77"/>
    <w:rsid w:val="00FC5DA3"/>
    <w:rsid w:val="00FC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6D4DE6-2E6D-499C-AE98-56AD1BF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026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F3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34BF"/>
    <w:rPr>
      <w:sz w:val="18"/>
      <w:szCs w:val="18"/>
    </w:rPr>
  </w:style>
  <w:style w:type="paragraph" w:styleId="a5">
    <w:name w:val="footer"/>
    <w:basedOn w:val="a"/>
    <w:link w:val="Char0"/>
    <w:uiPriority w:val="99"/>
    <w:unhideWhenUsed/>
    <w:rsid w:val="00BF34BF"/>
    <w:pPr>
      <w:tabs>
        <w:tab w:val="center" w:pos="4153"/>
        <w:tab w:val="right" w:pos="8306"/>
      </w:tabs>
      <w:snapToGrid w:val="0"/>
      <w:jc w:val="left"/>
    </w:pPr>
    <w:rPr>
      <w:sz w:val="18"/>
      <w:szCs w:val="18"/>
    </w:rPr>
  </w:style>
  <w:style w:type="character" w:customStyle="1" w:styleId="Char0">
    <w:name w:val="页脚 Char"/>
    <w:basedOn w:val="a0"/>
    <w:link w:val="a5"/>
    <w:uiPriority w:val="99"/>
    <w:rsid w:val="00BF34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9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C4CC-66E8-4945-BE2F-38352DD6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193</Words>
  <Characters>1102</Characters>
  <Application>Microsoft Office Word</Application>
  <DocSecurity>0</DocSecurity>
  <Lines>9</Lines>
  <Paragraphs>2</Paragraphs>
  <ScaleCrop>false</ScaleCrop>
  <Company>Lenovo</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朱少波</dc:creator>
  <cp:keywords/>
  <dc:description/>
  <cp:lastModifiedBy>朱少波</cp:lastModifiedBy>
  <cp:revision>4</cp:revision>
  <dcterms:created xsi:type="dcterms:W3CDTF">2015-12-28T07:26:00Z</dcterms:created>
  <dcterms:modified xsi:type="dcterms:W3CDTF">2015-12-29T09:22:00Z</dcterms:modified>
</cp:coreProperties>
</file>